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F9" w:rsidRPr="004D63CD" w:rsidRDefault="00226CF9" w:rsidP="00226CF9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Приложение 3</w:t>
      </w:r>
    </w:p>
    <w:p w:rsidR="00226CF9" w:rsidRPr="004D63CD" w:rsidRDefault="00226CF9" w:rsidP="00226CF9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к решению Думы города Югорска</w:t>
      </w:r>
    </w:p>
    <w:p w:rsidR="00226CF9" w:rsidRPr="004D63CD" w:rsidRDefault="00226CF9" w:rsidP="00226CF9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 xml:space="preserve">от </w:t>
      </w:r>
      <w:r w:rsidR="00F924DB">
        <w:rPr>
          <w:rFonts w:ascii="PT Astra Serif" w:eastAsia="Calibri" w:hAnsi="PT Astra Serif"/>
          <w:b/>
          <w:lang w:eastAsia="en-US"/>
        </w:rPr>
        <w:t>06 октября 2020 года № 63</w:t>
      </w:r>
    </w:p>
    <w:p w:rsidR="00226CF9" w:rsidRPr="004D63CD" w:rsidRDefault="00226CF9" w:rsidP="00226CF9">
      <w:pPr>
        <w:jc w:val="right"/>
        <w:rPr>
          <w:rFonts w:ascii="PT Astra Serif" w:eastAsia="Calibri" w:hAnsi="PT Astra Serif"/>
          <w:b/>
          <w:lang w:eastAsia="en-US"/>
        </w:rPr>
      </w:pPr>
    </w:p>
    <w:p w:rsidR="00226CF9" w:rsidRPr="004D63CD" w:rsidRDefault="00226CF9" w:rsidP="00226CF9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Расходы бюджета города Югорска за 2019 год по разделам и подраздела</w:t>
      </w:r>
      <w:r w:rsidR="0046694D">
        <w:rPr>
          <w:rFonts w:ascii="PT Astra Serif" w:eastAsia="Calibri" w:hAnsi="PT Astra Serif"/>
          <w:b/>
          <w:lang w:eastAsia="en-US"/>
        </w:rPr>
        <w:t>м</w:t>
      </w:r>
      <w:bookmarkStart w:id="0" w:name="_GoBack"/>
      <w:bookmarkEnd w:id="0"/>
      <w:r w:rsidRPr="004D63CD">
        <w:rPr>
          <w:rFonts w:ascii="PT Astra Serif" w:eastAsia="Calibri" w:hAnsi="PT Astra Serif"/>
          <w:b/>
          <w:lang w:eastAsia="en-US"/>
        </w:rPr>
        <w:t xml:space="preserve"> классификации расходов бюджетов</w:t>
      </w:r>
    </w:p>
    <w:p w:rsidR="00226CF9" w:rsidRPr="004D63CD" w:rsidRDefault="00226CF9" w:rsidP="00226CF9">
      <w:pPr>
        <w:jc w:val="center"/>
        <w:rPr>
          <w:rFonts w:ascii="PT Astra Serif" w:eastAsia="Calibri" w:hAnsi="PT Astra Serif"/>
          <w:b/>
          <w:sz w:val="20"/>
          <w:szCs w:val="20"/>
          <w:lang w:eastAsia="en-US"/>
        </w:rPr>
      </w:pPr>
    </w:p>
    <w:p w:rsidR="00226CF9" w:rsidRPr="004D63CD" w:rsidRDefault="00226CF9" w:rsidP="00226CF9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  <w:r w:rsidRPr="004D63CD">
        <w:rPr>
          <w:rFonts w:ascii="PT Astra Serif" w:eastAsia="Calibri" w:hAnsi="PT Astra Serif"/>
          <w:lang w:eastAsia="en-US"/>
        </w:rPr>
        <w:t>(рублей)</w:t>
      </w:r>
    </w:p>
    <w:tbl>
      <w:tblPr>
        <w:tblW w:w="0" w:type="auto"/>
        <w:tblInd w:w="118" w:type="dxa"/>
        <w:tblLayout w:type="fixed"/>
        <w:tblLook w:val="04A0" w:firstRow="1" w:lastRow="0" w:firstColumn="1" w:lastColumn="0" w:noHBand="0" w:noVBand="1"/>
      </w:tblPr>
      <w:tblGrid>
        <w:gridCol w:w="5377"/>
        <w:gridCol w:w="952"/>
        <w:gridCol w:w="891"/>
        <w:gridCol w:w="1948"/>
      </w:tblGrid>
      <w:tr w:rsidR="00226CF9" w:rsidRPr="004D63CD" w:rsidTr="00680E31">
        <w:trPr>
          <w:trHeight w:val="1140"/>
          <w:tblHeader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Коды    классификации расходов бюджетов</w:t>
            </w:r>
          </w:p>
        </w:tc>
        <w:tc>
          <w:tcPr>
            <w:tcW w:w="19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Исполнено</w:t>
            </w:r>
          </w:p>
        </w:tc>
      </w:tr>
      <w:tr w:rsidR="00226CF9" w:rsidRPr="004D63CD" w:rsidTr="00680E31">
        <w:trPr>
          <w:trHeight w:val="255"/>
          <w:tblHeader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proofErr w:type="gramStart"/>
            <w:r w:rsidRPr="004D63CD">
              <w:rPr>
                <w:rFonts w:ascii="PT Astra Serif" w:hAnsi="PT Astra Serif"/>
              </w:rPr>
              <w:t>Раз-дел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Под-раз-дел</w:t>
            </w: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</w:p>
        </w:tc>
      </w:tr>
      <w:tr w:rsidR="00226CF9" w:rsidRPr="004D63CD" w:rsidTr="00680E31">
        <w:trPr>
          <w:trHeight w:val="255"/>
          <w:tblHeader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368 365 489,35</w:t>
            </w:r>
          </w:p>
        </w:tc>
      </w:tr>
      <w:tr w:rsidR="00226CF9" w:rsidRPr="004D63CD" w:rsidTr="00680E31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4 998 598,85</w:t>
            </w:r>
          </w:p>
        </w:tc>
      </w:tr>
      <w:tr w:rsidR="00226CF9" w:rsidRPr="004D63CD" w:rsidTr="00680E31">
        <w:trPr>
          <w:trHeight w:val="624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11 364 589,18</w:t>
            </w:r>
          </w:p>
        </w:tc>
      </w:tr>
      <w:tr w:rsidR="00226CF9" w:rsidRPr="004D63CD" w:rsidTr="00680E31">
        <w:trPr>
          <w:trHeight w:val="624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115 567 638,63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Судебная система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9 800,00</w:t>
            </w:r>
          </w:p>
        </w:tc>
      </w:tr>
      <w:tr w:rsidR="00226CF9" w:rsidRPr="004D63CD" w:rsidTr="00680E31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39 803 260,72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196 621 601,97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оборона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7 472 968,97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Мобилизационная и вневойсковая подготовка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7 472 968,97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8 826 884,14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Органы юстиции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6 372 400,00</w:t>
            </w:r>
          </w:p>
        </w:tc>
      </w:tr>
      <w:tr w:rsidR="00226CF9" w:rsidRPr="004D63CD" w:rsidTr="00680E31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578 586,41</w:t>
            </w:r>
          </w:p>
        </w:tc>
      </w:tr>
      <w:tr w:rsidR="00226CF9" w:rsidRPr="004D63CD" w:rsidTr="00680E31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1 875 897,73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Национальная экономика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509 202 649,81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Общеэкономические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6 234 493,51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Сельское хозяйство и рыболовство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241 817 031,52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Лесное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28 099 999,67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Транспорт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13 633 425,08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Дорожное хозяйство (дорожные фонды)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199 074 528,88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Связь и информатика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7 756 309,14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национальной экономики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12 586 862,01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Жилищно-коммунальное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765 913 266,18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Жилищное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185 537 491,08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lastRenderedPageBreak/>
              <w:t>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362 060 397,55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Благоустройство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177 759 327,83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жилищно-коммунального хозяйства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40 556 049,72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Охрана окружающей среды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366 400,00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250 000,00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охраны окружающей среды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116 400,00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1 606 811 207,28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Дошкольное 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328 343 815,39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Общее 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988 859 172,08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Дополнительное образование детей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137 025 505,91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Молодежная политика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55 465 818,89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97 116 895,01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Культура, кинематография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163 957 446,66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Культура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155 700 829,45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культуры, кинематографии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8 256 617,21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Здравоохранение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09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1 355 200,00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здравоохранения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1 355 200,00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Социальная политика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114 869 336,30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Пенсионное обеспечение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4 824 752,14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Социальное обеспечение населения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10 534 723,72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Охрана семьи и детства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86 566 978,07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социальной политики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12 942 882,37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Физическая культура и 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118 962 199,01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Физическая культура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105 117 211,83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Массовый 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825 887,50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Спорт высших достижений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642 631,58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физической культуры и спорта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12 376 468,10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Средства массовой информации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22 031 866,14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Периодическая печать и издательства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10 592 386,14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Другие вопросы в области средств массовой информации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11 439 480,00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18 491 041,02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18 491 041,02</w:t>
            </w:r>
          </w:p>
        </w:tc>
      </w:tr>
      <w:tr w:rsidR="00226CF9" w:rsidRPr="004D63CD" w:rsidTr="00680E31">
        <w:trPr>
          <w:trHeight w:val="25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9" w:rsidRPr="004D63CD" w:rsidRDefault="00226CF9" w:rsidP="00226CF9">
            <w:pPr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CF9" w:rsidRPr="004D63CD" w:rsidRDefault="00226CF9" w:rsidP="00226CF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4D63CD">
              <w:rPr>
                <w:rFonts w:ascii="PT Astra Serif" w:hAnsi="PT Astra Serif"/>
                <w:b/>
                <w:bCs/>
              </w:rPr>
              <w:t>3 706 625 954,86</w:t>
            </w:r>
          </w:p>
        </w:tc>
      </w:tr>
    </w:tbl>
    <w:p w:rsidR="00391CDC" w:rsidRPr="004D63CD" w:rsidRDefault="00391CDC">
      <w:pPr>
        <w:spacing w:after="200" w:line="276" w:lineRule="auto"/>
        <w:rPr>
          <w:rFonts w:ascii="PT Astra Serif" w:hAnsi="PT Astra Serif"/>
        </w:rPr>
      </w:pPr>
    </w:p>
    <w:p w:rsidR="002B0E9F" w:rsidRPr="004D63CD" w:rsidRDefault="002B0E9F" w:rsidP="001D227D">
      <w:pPr>
        <w:jc w:val="right"/>
        <w:rPr>
          <w:rFonts w:ascii="PT Astra Serif" w:hAnsi="PT Astra Serif"/>
        </w:rPr>
      </w:pPr>
    </w:p>
    <w:sectPr w:rsidR="002B0E9F" w:rsidRPr="004D63CD" w:rsidSect="00226CF9">
      <w:footerReference w:type="default" r:id="rId7"/>
      <w:pgSz w:w="11906" w:h="16838"/>
      <w:pgMar w:top="567" w:right="1418" w:bottom="567" w:left="1418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7" w:rsidRDefault="00D76DE7" w:rsidP="00391CDC">
      <w:r>
        <w:separator/>
      </w:r>
    </w:p>
  </w:endnote>
  <w:endnote w:type="continuationSeparator" w:id="0">
    <w:p w:rsidR="00D76DE7" w:rsidRDefault="00D76DE7" w:rsidP="003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DD" w:rsidRPr="00743640" w:rsidRDefault="0046694D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7" w:rsidRDefault="00D76DE7" w:rsidP="00391CDC">
      <w:r>
        <w:separator/>
      </w:r>
    </w:p>
  </w:footnote>
  <w:footnote w:type="continuationSeparator" w:id="0">
    <w:p w:rsidR="00D76DE7" w:rsidRDefault="00D76DE7" w:rsidP="0039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9E"/>
    <w:rsid w:val="00026C92"/>
    <w:rsid w:val="000E0D9E"/>
    <w:rsid w:val="00153188"/>
    <w:rsid w:val="001D227D"/>
    <w:rsid w:val="00226CF9"/>
    <w:rsid w:val="0026051F"/>
    <w:rsid w:val="002B0E9F"/>
    <w:rsid w:val="00391CDC"/>
    <w:rsid w:val="0046694D"/>
    <w:rsid w:val="004D63CD"/>
    <w:rsid w:val="00665B5E"/>
    <w:rsid w:val="00750CA6"/>
    <w:rsid w:val="008C14E6"/>
    <w:rsid w:val="00995892"/>
    <w:rsid w:val="009F164D"/>
    <w:rsid w:val="00C15A06"/>
    <w:rsid w:val="00D76DE7"/>
    <w:rsid w:val="00F9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Марина Петровна</dc:creator>
  <cp:lastModifiedBy>Муллабаева Елена Анатольевна</cp:lastModifiedBy>
  <cp:revision>5</cp:revision>
  <dcterms:created xsi:type="dcterms:W3CDTF">2020-10-09T10:34:00Z</dcterms:created>
  <dcterms:modified xsi:type="dcterms:W3CDTF">2020-10-06T11:32:00Z</dcterms:modified>
</cp:coreProperties>
</file>